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5388" w:type="dxa"/>
        <w:tblLook w:val="04A0" w:firstRow="1" w:lastRow="0" w:firstColumn="1" w:lastColumn="0" w:noHBand="0" w:noVBand="1"/>
      </w:tblPr>
      <w:tblGrid>
        <w:gridCol w:w="5129"/>
        <w:gridCol w:w="482"/>
        <w:gridCol w:w="4647"/>
        <w:gridCol w:w="18"/>
        <w:gridCol w:w="5112"/>
      </w:tblGrid>
      <w:tr w:rsidR="00175C0D" w:rsidRPr="00F733ED" w14:paraId="2AD1349E" w14:textId="77777777" w:rsidTr="00DA2A30">
        <w:trPr>
          <w:trHeight w:val="469"/>
        </w:trPr>
        <w:tc>
          <w:tcPr>
            <w:tcW w:w="5611" w:type="dxa"/>
            <w:gridSpan w:val="2"/>
            <w:shd w:val="clear" w:color="auto" w:fill="D9E2F3" w:themeFill="accent1" w:themeFillTint="33"/>
          </w:tcPr>
          <w:p w14:paraId="1A5D789A" w14:textId="77777777" w:rsidR="00175C0D" w:rsidRPr="00B25EE6" w:rsidRDefault="00175C0D" w:rsidP="0003121C">
            <w:pPr>
              <w:jc w:val="both"/>
              <w:rPr>
                <w:rFonts w:ascii="Arial" w:hAnsi="Arial" w:cs="Arial"/>
              </w:rPr>
            </w:pPr>
            <w:r w:rsidRPr="00F733ED">
              <w:rPr>
                <w:rFonts w:ascii="Arial" w:hAnsi="Arial" w:cs="Arial"/>
                <w:b/>
              </w:rPr>
              <w:t>Role:</w:t>
            </w:r>
            <w:r w:rsidR="00B25EE6">
              <w:rPr>
                <w:rFonts w:ascii="Arial" w:hAnsi="Arial" w:cs="Arial"/>
                <w:b/>
              </w:rPr>
              <w:t xml:space="preserve"> </w:t>
            </w:r>
            <w:r w:rsidR="00B25EE6">
              <w:rPr>
                <w:rFonts w:ascii="Arial" w:hAnsi="Arial" w:cs="Arial"/>
              </w:rPr>
              <w:t xml:space="preserve">Label Checker </w:t>
            </w:r>
          </w:p>
        </w:tc>
        <w:tc>
          <w:tcPr>
            <w:tcW w:w="4665" w:type="dxa"/>
            <w:gridSpan w:val="2"/>
            <w:shd w:val="clear" w:color="auto" w:fill="D9E2F3" w:themeFill="accent1" w:themeFillTint="33"/>
          </w:tcPr>
          <w:p w14:paraId="0EE86FE9" w14:textId="77777777" w:rsidR="00175C0D" w:rsidRPr="00F733ED" w:rsidRDefault="00175C0D" w:rsidP="0003121C">
            <w:pPr>
              <w:jc w:val="both"/>
              <w:rPr>
                <w:rFonts w:ascii="Arial" w:hAnsi="Arial" w:cs="Arial"/>
              </w:rPr>
            </w:pPr>
            <w:r w:rsidRPr="00F733ED">
              <w:rPr>
                <w:rFonts w:ascii="Arial" w:hAnsi="Arial" w:cs="Arial"/>
                <w:b/>
              </w:rPr>
              <w:t>Location:</w:t>
            </w:r>
            <w:r w:rsidRPr="00F733ED">
              <w:rPr>
                <w:rFonts w:ascii="Arial" w:hAnsi="Arial" w:cs="Arial"/>
              </w:rPr>
              <w:t xml:space="preserve"> Scunthorpe UKP</w:t>
            </w:r>
          </w:p>
        </w:tc>
        <w:tc>
          <w:tcPr>
            <w:tcW w:w="5112" w:type="dxa"/>
            <w:shd w:val="clear" w:color="auto" w:fill="D9E2F3" w:themeFill="accent1" w:themeFillTint="33"/>
          </w:tcPr>
          <w:p w14:paraId="0619E775" w14:textId="77777777" w:rsidR="00175C0D" w:rsidRPr="00F733ED" w:rsidRDefault="00175C0D" w:rsidP="0003121C">
            <w:pPr>
              <w:jc w:val="both"/>
              <w:rPr>
                <w:rFonts w:ascii="Arial" w:hAnsi="Arial" w:cs="Arial"/>
              </w:rPr>
            </w:pPr>
            <w:r w:rsidRPr="00F733ED">
              <w:rPr>
                <w:rFonts w:ascii="Arial" w:hAnsi="Arial" w:cs="Arial"/>
                <w:b/>
              </w:rPr>
              <w:t>Grade:</w:t>
            </w:r>
            <w:r w:rsidRPr="00F733ED">
              <w:rPr>
                <w:rFonts w:ascii="Arial" w:hAnsi="Arial" w:cs="Arial"/>
              </w:rPr>
              <w:t xml:space="preserve"> </w:t>
            </w:r>
            <w:r w:rsidR="00170438">
              <w:rPr>
                <w:rFonts w:ascii="Arial" w:hAnsi="Arial" w:cs="Arial"/>
              </w:rPr>
              <w:t>3</w:t>
            </w:r>
          </w:p>
        </w:tc>
      </w:tr>
      <w:tr w:rsidR="00DA2A30" w:rsidRPr="00F733ED" w14:paraId="56FD3BC6" w14:textId="77777777" w:rsidTr="00DA2A30">
        <w:trPr>
          <w:trHeight w:val="469"/>
        </w:trPr>
        <w:tc>
          <w:tcPr>
            <w:tcW w:w="5611" w:type="dxa"/>
            <w:gridSpan w:val="2"/>
            <w:shd w:val="clear" w:color="auto" w:fill="D9E2F3" w:themeFill="accent1" w:themeFillTint="33"/>
          </w:tcPr>
          <w:p w14:paraId="36DC6552" w14:textId="77777777" w:rsidR="00DA2A30" w:rsidRPr="00F733ED" w:rsidRDefault="00DA2A30" w:rsidP="0003121C">
            <w:pPr>
              <w:jc w:val="both"/>
              <w:rPr>
                <w:rFonts w:ascii="Arial" w:hAnsi="Arial" w:cs="Arial"/>
                <w:b/>
              </w:rPr>
            </w:pPr>
            <w:r w:rsidRPr="00F733ED">
              <w:rPr>
                <w:rFonts w:ascii="Arial" w:hAnsi="Arial" w:cs="Arial"/>
                <w:b/>
              </w:rPr>
              <w:t xml:space="preserve">Department: </w:t>
            </w:r>
            <w:r w:rsidR="00170438">
              <w:rPr>
                <w:rFonts w:ascii="Arial" w:hAnsi="Arial" w:cs="Arial"/>
                <w:b/>
              </w:rPr>
              <w:t>Wholebird</w:t>
            </w:r>
          </w:p>
        </w:tc>
        <w:tc>
          <w:tcPr>
            <w:tcW w:w="4665" w:type="dxa"/>
            <w:gridSpan w:val="2"/>
            <w:shd w:val="clear" w:color="auto" w:fill="D9E2F3" w:themeFill="accent1" w:themeFillTint="33"/>
          </w:tcPr>
          <w:p w14:paraId="4027BF0D" w14:textId="77777777" w:rsidR="00DA2A30" w:rsidRPr="00F733ED" w:rsidRDefault="00DA2A30" w:rsidP="0003121C">
            <w:pPr>
              <w:jc w:val="both"/>
              <w:rPr>
                <w:rFonts w:ascii="Arial" w:hAnsi="Arial" w:cs="Arial"/>
                <w:b/>
              </w:rPr>
            </w:pPr>
            <w:r w:rsidRPr="00F733ED">
              <w:rPr>
                <w:rFonts w:ascii="Arial" w:hAnsi="Arial" w:cs="Arial"/>
                <w:b/>
              </w:rPr>
              <w:t xml:space="preserve">Line Manager: </w:t>
            </w:r>
            <w:r w:rsidR="00971BA0">
              <w:rPr>
                <w:rFonts w:ascii="Arial" w:hAnsi="Arial" w:cs="Arial"/>
              </w:rPr>
              <w:t>Team Leader</w:t>
            </w:r>
          </w:p>
        </w:tc>
        <w:tc>
          <w:tcPr>
            <w:tcW w:w="5112" w:type="dxa"/>
            <w:shd w:val="clear" w:color="auto" w:fill="D9E2F3" w:themeFill="accent1" w:themeFillTint="33"/>
          </w:tcPr>
          <w:p w14:paraId="4FD91B68" w14:textId="77777777" w:rsidR="00DA2A30" w:rsidRPr="00F733ED" w:rsidRDefault="00DA2A30" w:rsidP="0003121C">
            <w:pPr>
              <w:jc w:val="both"/>
              <w:rPr>
                <w:rFonts w:ascii="Arial" w:hAnsi="Arial" w:cs="Arial"/>
                <w:b/>
              </w:rPr>
            </w:pPr>
            <w:r w:rsidRPr="00F733ED">
              <w:rPr>
                <w:rFonts w:ascii="Arial" w:hAnsi="Arial" w:cs="Arial"/>
                <w:b/>
              </w:rPr>
              <w:t>Direct Reports:</w:t>
            </w:r>
            <w:r w:rsidR="009B65C4" w:rsidRPr="00F733ED">
              <w:rPr>
                <w:rFonts w:ascii="Arial" w:hAnsi="Arial" w:cs="Arial"/>
              </w:rPr>
              <w:t xml:space="preserve"> </w:t>
            </w:r>
            <w:r w:rsidR="00971BA0">
              <w:rPr>
                <w:rFonts w:ascii="Arial" w:hAnsi="Arial" w:cs="Arial"/>
              </w:rPr>
              <w:t>No</w:t>
            </w:r>
          </w:p>
        </w:tc>
      </w:tr>
      <w:tr w:rsidR="00175C0D" w:rsidRPr="00F733ED" w14:paraId="0F1362DF" w14:textId="77777777" w:rsidTr="00DA2A30">
        <w:trPr>
          <w:trHeight w:val="372"/>
        </w:trPr>
        <w:tc>
          <w:tcPr>
            <w:tcW w:w="15388" w:type="dxa"/>
            <w:gridSpan w:val="5"/>
            <w:shd w:val="clear" w:color="auto" w:fill="D9E2F3" w:themeFill="accent1" w:themeFillTint="33"/>
          </w:tcPr>
          <w:p w14:paraId="4BEAF059" w14:textId="76AF01C0" w:rsidR="00175C0D" w:rsidRPr="00F733ED" w:rsidRDefault="00175C0D" w:rsidP="0003121C">
            <w:pPr>
              <w:jc w:val="both"/>
              <w:rPr>
                <w:rFonts w:ascii="Arial" w:hAnsi="Arial" w:cs="Arial"/>
              </w:rPr>
            </w:pPr>
            <w:r w:rsidRPr="00F733ED">
              <w:rPr>
                <w:rFonts w:ascii="Arial" w:hAnsi="Arial" w:cs="Arial"/>
                <w:b/>
              </w:rPr>
              <w:t>Job Purpose:</w:t>
            </w:r>
            <w:r w:rsidRPr="00F733ED">
              <w:rPr>
                <w:rFonts w:ascii="Arial" w:hAnsi="Arial" w:cs="Arial"/>
              </w:rPr>
              <w:t xml:space="preserve">  </w:t>
            </w:r>
            <w:r w:rsidR="004619DA">
              <w:rPr>
                <w:rFonts w:ascii="Arial" w:hAnsi="Arial" w:cs="Arial"/>
              </w:rPr>
              <w:t xml:space="preserve">The purpose of </w:t>
            </w:r>
            <w:r w:rsidR="00BD10FB">
              <w:rPr>
                <w:rFonts w:ascii="Arial" w:hAnsi="Arial" w:cs="Arial"/>
              </w:rPr>
              <w:t xml:space="preserve">a label checker is to ensure all labels are updated and accurate to the corresponding poultry being produced on each line. They are also in charge of maintaining the lines themselves, keeping them clean and </w:t>
            </w:r>
            <w:r w:rsidR="00E8760E">
              <w:rPr>
                <w:rFonts w:ascii="Arial" w:hAnsi="Arial" w:cs="Arial"/>
              </w:rPr>
              <w:t>if</w:t>
            </w:r>
            <w:r w:rsidR="00BD10FB">
              <w:rPr>
                <w:rFonts w:ascii="Arial" w:hAnsi="Arial" w:cs="Arial"/>
              </w:rPr>
              <w:t xml:space="preserve"> they break down, to fix them if they are able to do so. </w:t>
            </w:r>
            <w:r w:rsidR="00A3109D">
              <w:rPr>
                <w:rFonts w:ascii="Arial" w:hAnsi="Arial" w:cs="Arial"/>
              </w:rPr>
              <w:t xml:space="preserve"> To follow procedures and required practices to ensure that we produce products of the highest quality, food safety and food integrity.</w:t>
            </w:r>
          </w:p>
        </w:tc>
      </w:tr>
      <w:tr w:rsidR="00175C0D" w:rsidRPr="00F733ED" w14:paraId="18C66F7D" w14:textId="77777777" w:rsidTr="00DA2A30">
        <w:trPr>
          <w:trHeight w:val="372"/>
        </w:trPr>
        <w:tc>
          <w:tcPr>
            <w:tcW w:w="15388" w:type="dxa"/>
            <w:gridSpan w:val="5"/>
            <w:shd w:val="clear" w:color="auto" w:fill="D9E2F3" w:themeFill="accent1" w:themeFillTint="33"/>
          </w:tcPr>
          <w:p w14:paraId="75C4C4FF" w14:textId="77777777" w:rsidR="00175C0D" w:rsidRPr="00F733ED" w:rsidRDefault="00175C0D" w:rsidP="0003121C">
            <w:pPr>
              <w:jc w:val="both"/>
              <w:rPr>
                <w:rFonts w:ascii="Arial" w:hAnsi="Arial" w:cs="Arial"/>
              </w:rPr>
            </w:pPr>
            <w:r w:rsidRPr="00F733ED">
              <w:rPr>
                <w:rFonts w:ascii="Arial" w:hAnsi="Arial" w:cs="Arial"/>
                <w:b/>
              </w:rPr>
              <w:t>Facts and Figures:</w:t>
            </w:r>
            <w:r w:rsidRPr="00F733ED">
              <w:rPr>
                <w:rFonts w:ascii="Arial" w:hAnsi="Arial" w:cs="Arial"/>
              </w:rPr>
              <w:t xml:space="preserve"> </w:t>
            </w:r>
            <w:r w:rsidR="00E8760E">
              <w:rPr>
                <w:rFonts w:ascii="Arial" w:hAnsi="Arial" w:cs="Arial"/>
              </w:rPr>
              <w:t xml:space="preserve">label checkers will need to ensure the correct numerical information is included on every label. Use by dates, kill date, price per kilo, the EC code and other important pieces of information </w:t>
            </w:r>
            <w:r w:rsidR="005C585A">
              <w:rPr>
                <w:rFonts w:ascii="Arial" w:hAnsi="Arial" w:cs="Arial"/>
              </w:rPr>
              <w:t>must be displayed. Others figures label checkers may encounter are along the lines of total number of labels used and other pieces of information that indicate usage throughout the shift.</w:t>
            </w:r>
          </w:p>
        </w:tc>
      </w:tr>
      <w:tr w:rsidR="00175C0D" w:rsidRPr="00F733ED" w14:paraId="3BEE824E" w14:textId="77777777" w:rsidTr="00DA2A30">
        <w:tc>
          <w:tcPr>
            <w:tcW w:w="5129" w:type="dxa"/>
            <w:shd w:val="clear" w:color="auto" w:fill="D9E2F3" w:themeFill="accent1" w:themeFillTint="33"/>
          </w:tcPr>
          <w:p w14:paraId="0FAFC3D6" w14:textId="77777777" w:rsidR="00175C0D" w:rsidRPr="00F733ED" w:rsidRDefault="005C5CD1" w:rsidP="0003121C">
            <w:pPr>
              <w:jc w:val="both"/>
              <w:rPr>
                <w:rFonts w:ascii="Arial" w:hAnsi="Arial" w:cs="Arial"/>
                <w:b/>
              </w:rPr>
            </w:pPr>
            <w:r w:rsidRPr="00F733ED">
              <w:rPr>
                <w:rFonts w:ascii="Arial" w:hAnsi="Arial" w:cs="Arial"/>
                <w:b/>
              </w:rPr>
              <w:t>Accountabilities</w:t>
            </w:r>
          </w:p>
        </w:tc>
        <w:tc>
          <w:tcPr>
            <w:tcW w:w="5129" w:type="dxa"/>
            <w:gridSpan w:val="2"/>
            <w:shd w:val="clear" w:color="auto" w:fill="D9E2F3" w:themeFill="accent1" w:themeFillTint="33"/>
          </w:tcPr>
          <w:p w14:paraId="64F8AFC6" w14:textId="77777777" w:rsidR="00175C0D" w:rsidRPr="00F733ED" w:rsidRDefault="006F377D" w:rsidP="0003121C">
            <w:pPr>
              <w:jc w:val="both"/>
              <w:rPr>
                <w:rFonts w:ascii="Arial" w:hAnsi="Arial" w:cs="Arial"/>
                <w:b/>
              </w:rPr>
            </w:pPr>
            <w:r>
              <w:rPr>
                <w:rFonts w:ascii="Arial" w:hAnsi="Arial" w:cs="Arial"/>
                <w:b/>
              </w:rPr>
              <w:t>Behaviours</w:t>
            </w:r>
          </w:p>
        </w:tc>
        <w:tc>
          <w:tcPr>
            <w:tcW w:w="5130" w:type="dxa"/>
            <w:gridSpan w:val="2"/>
            <w:shd w:val="clear" w:color="auto" w:fill="D9E2F3" w:themeFill="accent1" w:themeFillTint="33"/>
          </w:tcPr>
          <w:p w14:paraId="337C2043" w14:textId="77777777" w:rsidR="00175C0D" w:rsidRPr="00F733ED" w:rsidRDefault="005C5CD1" w:rsidP="0003121C">
            <w:pPr>
              <w:jc w:val="both"/>
              <w:rPr>
                <w:rFonts w:ascii="Arial" w:hAnsi="Arial" w:cs="Arial"/>
                <w:b/>
              </w:rPr>
            </w:pPr>
            <w:r w:rsidRPr="00F733ED">
              <w:rPr>
                <w:rFonts w:ascii="Arial" w:hAnsi="Arial" w:cs="Arial"/>
                <w:b/>
              </w:rPr>
              <w:t>Knowledge, skills, experience</w:t>
            </w:r>
          </w:p>
        </w:tc>
      </w:tr>
      <w:tr w:rsidR="006F377D" w:rsidRPr="00F733ED" w14:paraId="44204524" w14:textId="77777777" w:rsidTr="00DA2A30">
        <w:tc>
          <w:tcPr>
            <w:tcW w:w="5129" w:type="dxa"/>
          </w:tcPr>
          <w:p w14:paraId="4809CD9E" w14:textId="77777777" w:rsidR="006F377D" w:rsidRDefault="006F377D" w:rsidP="006F377D">
            <w:pPr>
              <w:pStyle w:val="ListParagraph"/>
              <w:numPr>
                <w:ilvl w:val="0"/>
                <w:numId w:val="4"/>
              </w:numPr>
              <w:jc w:val="both"/>
              <w:rPr>
                <w:rFonts w:ascii="Arial" w:hAnsi="Arial" w:cs="Arial"/>
              </w:rPr>
            </w:pPr>
            <w:r>
              <w:rPr>
                <w:rFonts w:ascii="Arial" w:hAnsi="Arial" w:cs="Arial"/>
              </w:rPr>
              <w:t>As a label checker you will be accountable for ensuring that all displayed information on labels is correct and matches the produce on each line. This will include setting the produce labels for each line with details such as price, barcode, EC code all included on the label. This is so the customer will be able to identify exactly what they’re buying and will enable them to trace it right back to the factory of origin.</w:t>
            </w:r>
          </w:p>
          <w:p w14:paraId="3B21F3BA" w14:textId="77777777" w:rsidR="006F377D" w:rsidRDefault="006F377D" w:rsidP="006F377D">
            <w:pPr>
              <w:pStyle w:val="ListParagraph"/>
              <w:numPr>
                <w:ilvl w:val="0"/>
                <w:numId w:val="4"/>
              </w:numPr>
              <w:jc w:val="both"/>
              <w:rPr>
                <w:rFonts w:ascii="Arial" w:hAnsi="Arial" w:cs="Arial"/>
              </w:rPr>
            </w:pPr>
            <w:r>
              <w:rPr>
                <w:rFonts w:ascii="Arial" w:hAnsi="Arial" w:cs="Arial"/>
              </w:rPr>
              <w:t>If the circumstance arises where some of the machinery on the lines break down, as label checker you will be expected to either repair or arrange repair for the line in order to allow production to continue at full potential.</w:t>
            </w:r>
          </w:p>
          <w:p w14:paraId="208FEB6F" w14:textId="77777777" w:rsidR="006F377D" w:rsidRDefault="005C78D0" w:rsidP="006F377D">
            <w:pPr>
              <w:pStyle w:val="ListParagraph"/>
              <w:numPr>
                <w:ilvl w:val="0"/>
                <w:numId w:val="4"/>
              </w:numPr>
              <w:jc w:val="both"/>
              <w:rPr>
                <w:rFonts w:ascii="Arial" w:hAnsi="Arial" w:cs="Arial"/>
              </w:rPr>
            </w:pPr>
            <w:r>
              <w:rPr>
                <w:rFonts w:ascii="Arial" w:hAnsi="Arial" w:cs="Arial"/>
              </w:rPr>
              <w:t xml:space="preserve">The </w:t>
            </w:r>
            <w:r w:rsidR="00B17575">
              <w:rPr>
                <w:rFonts w:ascii="Arial" w:hAnsi="Arial" w:cs="Arial"/>
              </w:rPr>
              <w:t>Label checker is responsible for ensuring all rework is removed from the line and stripped out in a timely manner.</w:t>
            </w:r>
          </w:p>
          <w:p w14:paraId="4C47B207" w14:textId="77777777" w:rsidR="006F377D" w:rsidRPr="00C52BE5" w:rsidRDefault="006F377D" w:rsidP="006F377D">
            <w:pPr>
              <w:pStyle w:val="ListParagraph"/>
              <w:numPr>
                <w:ilvl w:val="0"/>
                <w:numId w:val="4"/>
              </w:numPr>
              <w:jc w:val="both"/>
            </w:pPr>
            <w:r w:rsidRPr="006F377D">
              <w:rPr>
                <w:rFonts w:ascii="Arial" w:hAnsi="Arial" w:cs="Arial"/>
              </w:rPr>
              <w:t xml:space="preserve">Also responsible for resetting the lines upon a new kill date being set. When a fresh batch of poultry comes through the line it is important that the labels are re-assessed and all dates and details are updated to the specifications of the produce.  </w:t>
            </w:r>
          </w:p>
          <w:p w14:paraId="758592ED" w14:textId="77777777" w:rsidR="006F377D" w:rsidRDefault="006F377D" w:rsidP="006F377D">
            <w:pPr>
              <w:pStyle w:val="ListParagraph"/>
              <w:numPr>
                <w:ilvl w:val="0"/>
                <w:numId w:val="4"/>
              </w:numPr>
              <w:jc w:val="both"/>
              <w:rPr>
                <w:rFonts w:ascii="Arial" w:hAnsi="Arial" w:cs="Arial"/>
              </w:rPr>
            </w:pPr>
            <w:r>
              <w:rPr>
                <w:rFonts w:ascii="Arial" w:hAnsi="Arial" w:cs="Arial"/>
              </w:rPr>
              <w:t xml:space="preserve">Label Checkers are accountable for the overall state of the labelling lines in cutting, meaning they have a great deal of responsibility when it comes to hygiene in terms of keeping lines fresh and cleaning, as well as overall </w:t>
            </w:r>
            <w:r>
              <w:rPr>
                <w:rFonts w:ascii="Arial" w:hAnsi="Arial" w:cs="Arial"/>
              </w:rPr>
              <w:lastRenderedPageBreak/>
              <w:t>maintenance of the lines themselves, keeping them in top working condition</w:t>
            </w:r>
            <w:r w:rsidR="00B17575">
              <w:rPr>
                <w:rFonts w:ascii="Arial" w:hAnsi="Arial" w:cs="Arial"/>
              </w:rPr>
              <w:t>. Removing all reels of labels off the line at the end of shift and not leaving them stored on/in the machines.</w:t>
            </w:r>
          </w:p>
          <w:p w14:paraId="20628CE1" w14:textId="77777777" w:rsidR="006F377D" w:rsidRPr="000F2B40" w:rsidRDefault="006F377D" w:rsidP="006F377D">
            <w:pPr>
              <w:pStyle w:val="ListParagraph"/>
              <w:numPr>
                <w:ilvl w:val="0"/>
                <w:numId w:val="4"/>
              </w:numPr>
              <w:jc w:val="both"/>
              <w:rPr>
                <w:rFonts w:ascii="Arial" w:hAnsi="Arial" w:cs="Arial"/>
              </w:rPr>
            </w:pPr>
            <w:r>
              <w:rPr>
                <w:rFonts w:ascii="Arial" w:hAnsi="Arial" w:cs="Arial"/>
              </w:rPr>
              <w:t>Anything else required to complete my job successfully.</w:t>
            </w:r>
          </w:p>
        </w:tc>
        <w:tc>
          <w:tcPr>
            <w:tcW w:w="5129" w:type="dxa"/>
            <w:gridSpan w:val="2"/>
          </w:tcPr>
          <w:p w14:paraId="7FC35419" w14:textId="77777777" w:rsidR="006F377D" w:rsidRPr="00D85CEB" w:rsidRDefault="006F377D" w:rsidP="006F377D">
            <w:pPr>
              <w:jc w:val="both"/>
              <w:rPr>
                <w:rFonts w:ascii="Arial" w:hAnsi="Arial" w:cs="Arial"/>
                <w:b/>
              </w:rPr>
            </w:pPr>
            <w:r>
              <w:rPr>
                <w:rFonts w:ascii="Arial" w:hAnsi="Arial" w:cs="Arial"/>
                <w:b/>
              </w:rPr>
              <w:lastRenderedPageBreak/>
              <w:t xml:space="preserve">Accountability </w:t>
            </w:r>
          </w:p>
          <w:p w14:paraId="037E446A" w14:textId="77777777" w:rsidR="006F377D" w:rsidRPr="00D85CEB" w:rsidRDefault="006F377D" w:rsidP="006F377D">
            <w:pPr>
              <w:pStyle w:val="ListParagraph"/>
              <w:numPr>
                <w:ilvl w:val="0"/>
                <w:numId w:val="2"/>
              </w:numPr>
              <w:spacing w:after="160" w:line="259" w:lineRule="auto"/>
              <w:jc w:val="both"/>
              <w:rPr>
                <w:rFonts w:ascii="Arial" w:hAnsi="Arial" w:cs="Arial"/>
              </w:rPr>
            </w:pPr>
            <w:r w:rsidRPr="006C1DD2">
              <w:rPr>
                <w:rFonts w:ascii="Arial" w:hAnsi="Arial" w:cs="Arial"/>
              </w:rPr>
              <w:t>It’s taking responsibility; carrying the burden; being answerable; knowing the onus is on you; accepting the duty; agreeing it’s your task; showing integrity; being conscientious</w:t>
            </w:r>
            <w:r w:rsidRPr="00D85CEB">
              <w:rPr>
                <w:rFonts w:ascii="Arial" w:hAnsi="Arial" w:cs="Arial"/>
              </w:rPr>
              <w:t>.</w:t>
            </w:r>
          </w:p>
          <w:p w14:paraId="1E133767" w14:textId="77777777" w:rsidR="006F377D" w:rsidRPr="00D85CEB" w:rsidRDefault="006F377D" w:rsidP="006F377D">
            <w:pPr>
              <w:jc w:val="both"/>
              <w:rPr>
                <w:rFonts w:ascii="Arial" w:hAnsi="Arial" w:cs="Arial"/>
                <w:b/>
              </w:rPr>
            </w:pPr>
            <w:r>
              <w:rPr>
                <w:rFonts w:ascii="Arial" w:hAnsi="Arial" w:cs="Arial"/>
                <w:b/>
              </w:rPr>
              <w:t>Discipline</w:t>
            </w:r>
          </w:p>
          <w:p w14:paraId="62413A4A" w14:textId="77777777" w:rsidR="006F377D" w:rsidRPr="00D85CEB" w:rsidRDefault="006F377D" w:rsidP="006F377D">
            <w:pPr>
              <w:pStyle w:val="ListParagraph"/>
              <w:numPr>
                <w:ilvl w:val="0"/>
                <w:numId w:val="2"/>
              </w:numPr>
              <w:spacing w:after="160" w:line="259" w:lineRule="auto"/>
              <w:jc w:val="both"/>
              <w:rPr>
                <w:rFonts w:ascii="Arial" w:hAnsi="Arial" w:cs="Arial"/>
              </w:rPr>
            </w:pPr>
            <w:r>
              <w:rPr>
                <w:rFonts w:ascii="Arial" w:hAnsi="Arial" w:cs="Arial"/>
              </w:rPr>
              <w:t xml:space="preserve">It’s showing control; making </w:t>
            </w:r>
            <w:r w:rsidRPr="006C1DD2">
              <w:rPr>
                <w:rFonts w:ascii="Arial" w:hAnsi="Arial" w:cs="Arial"/>
              </w:rPr>
              <w:t>preparations; following best practice; having direction; being methodical; taking time to plan; complying with regulations</w:t>
            </w:r>
            <w:r w:rsidRPr="00D85CEB">
              <w:rPr>
                <w:rFonts w:ascii="Arial" w:hAnsi="Arial" w:cs="Arial"/>
              </w:rPr>
              <w:t>.</w:t>
            </w:r>
          </w:p>
          <w:p w14:paraId="7B661AD8" w14:textId="77777777" w:rsidR="006F377D" w:rsidRPr="00D85CEB" w:rsidRDefault="006F377D" w:rsidP="006F377D">
            <w:pPr>
              <w:jc w:val="both"/>
              <w:rPr>
                <w:rFonts w:ascii="Arial" w:hAnsi="Arial" w:cs="Arial"/>
                <w:b/>
              </w:rPr>
            </w:pPr>
            <w:r>
              <w:rPr>
                <w:rFonts w:ascii="Arial" w:hAnsi="Arial" w:cs="Arial"/>
                <w:b/>
              </w:rPr>
              <w:t>Agility</w:t>
            </w:r>
          </w:p>
          <w:p w14:paraId="1720DB3D" w14:textId="77777777" w:rsidR="006F377D" w:rsidRDefault="006F377D" w:rsidP="006F377D">
            <w:pPr>
              <w:pStyle w:val="ListParagraph"/>
              <w:numPr>
                <w:ilvl w:val="0"/>
                <w:numId w:val="2"/>
              </w:numPr>
              <w:spacing w:after="160" w:line="259" w:lineRule="auto"/>
              <w:jc w:val="both"/>
              <w:rPr>
                <w:rFonts w:ascii="Arial" w:hAnsi="Arial" w:cs="Arial"/>
              </w:rPr>
            </w:pPr>
            <w:r w:rsidRPr="006C1DD2">
              <w:rPr>
                <w:rFonts w:ascii="Arial" w:hAnsi="Arial" w:cs="Arial"/>
              </w:rPr>
              <w:t>It’s being responsive; working at speed; bringing energy; being decisive; making the right call; delegating to others; collaborating when needed</w:t>
            </w:r>
          </w:p>
          <w:p w14:paraId="628775EB" w14:textId="77777777" w:rsidR="006F377D" w:rsidRPr="00D85CEB" w:rsidRDefault="006F377D" w:rsidP="006F377D">
            <w:pPr>
              <w:jc w:val="both"/>
              <w:rPr>
                <w:rFonts w:ascii="Arial" w:hAnsi="Arial" w:cs="Arial"/>
                <w:b/>
              </w:rPr>
            </w:pPr>
            <w:r>
              <w:rPr>
                <w:rFonts w:ascii="Arial" w:hAnsi="Arial" w:cs="Arial"/>
                <w:b/>
              </w:rPr>
              <w:t>Respect</w:t>
            </w:r>
          </w:p>
          <w:p w14:paraId="01C3B282" w14:textId="77777777" w:rsidR="006F377D" w:rsidRPr="00D85CEB" w:rsidRDefault="006F377D" w:rsidP="006F377D">
            <w:pPr>
              <w:pStyle w:val="ListParagraph"/>
              <w:numPr>
                <w:ilvl w:val="0"/>
                <w:numId w:val="2"/>
              </w:numPr>
              <w:spacing w:after="160" w:line="259" w:lineRule="auto"/>
              <w:jc w:val="both"/>
              <w:rPr>
                <w:rFonts w:ascii="Arial" w:hAnsi="Arial" w:cs="Arial"/>
              </w:rPr>
            </w:pPr>
            <w:r w:rsidRPr="006C1DD2">
              <w:rPr>
                <w:rFonts w:ascii="Arial" w:hAnsi="Arial" w:cs="Arial"/>
              </w:rPr>
              <w:t>It’s showing appreciation; treating with dignity; having courtesy; listening to other views; giving credit to others</w:t>
            </w:r>
            <w:r w:rsidRPr="00D85CEB">
              <w:rPr>
                <w:rFonts w:ascii="Arial" w:hAnsi="Arial" w:cs="Arial"/>
              </w:rPr>
              <w:t>.</w:t>
            </w:r>
          </w:p>
          <w:p w14:paraId="4BA3DB8D" w14:textId="77777777" w:rsidR="006F377D" w:rsidRPr="00D85CEB" w:rsidRDefault="006F377D" w:rsidP="006F377D">
            <w:pPr>
              <w:jc w:val="both"/>
              <w:rPr>
                <w:rFonts w:ascii="Arial" w:hAnsi="Arial" w:cs="Arial"/>
                <w:b/>
              </w:rPr>
            </w:pPr>
            <w:r>
              <w:rPr>
                <w:rFonts w:ascii="Arial" w:hAnsi="Arial" w:cs="Arial"/>
                <w:b/>
              </w:rPr>
              <w:t>Transparency</w:t>
            </w:r>
          </w:p>
          <w:p w14:paraId="682A7E26" w14:textId="77777777" w:rsidR="006F377D" w:rsidRDefault="006F377D" w:rsidP="006F377D">
            <w:pPr>
              <w:pStyle w:val="ListParagraph"/>
              <w:numPr>
                <w:ilvl w:val="0"/>
                <w:numId w:val="2"/>
              </w:numPr>
              <w:spacing w:after="160" w:line="259" w:lineRule="auto"/>
              <w:jc w:val="both"/>
              <w:rPr>
                <w:rFonts w:ascii="Arial" w:hAnsi="Arial" w:cs="Arial"/>
              </w:rPr>
            </w:pPr>
            <w:r w:rsidRPr="006C1DD2">
              <w:rPr>
                <w:rFonts w:ascii="Arial" w:hAnsi="Arial" w:cs="Arial"/>
              </w:rPr>
              <w:t>It’s being very clear; being truthful; being straightforward; being trustworthy; showing sincerity; sharing thoughts and plans</w:t>
            </w:r>
          </w:p>
          <w:p w14:paraId="4136650D" w14:textId="77777777" w:rsidR="006F377D" w:rsidRPr="00F955B3" w:rsidRDefault="006F377D" w:rsidP="006F377D">
            <w:pPr>
              <w:pStyle w:val="ListParagraph"/>
              <w:ind w:left="360"/>
              <w:rPr>
                <w:rFonts w:ascii="Arial" w:hAnsi="Arial" w:cs="Arial"/>
              </w:rPr>
            </w:pPr>
          </w:p>
        </w:tc>
        <w:tc>
          <w:tcPr>
            <w:tcW w:w="5130" w:type="dxa"/>
            <w:gridSpan w:val="2"/>
          </w:tcPr>
          <w:p w14:paraId="5ECF771E" w14:textId="77777777" w:rsidR="00E00F4E" w:rsidRPr="00E00F4E" w:rsidRDefault="00E00F4E" w:rsidP="00E00F4E">
            <w:pPr>
              <w:pStyle w:val="ListParagraph"/>
              <w:numPr>
                <w:ilvl w:val="0"/>
                <w:numId w:val="2"/>
              </w:numPr>
              <w:spacing w:after="160" w:line="259" w:lineRule="auto"/>
              <w:jc w:val="both"/>
              <w:rPr>
                <w:rFonts w:ascii="Arial" w:hAnsi="Arial" w:cs="Arial"/>
                <w:lang w:val="en-US"/>
              </w:rPr>
            </w:pPr>
            <w:r w:rsidRPr="00E00F4E">
              <w:rPr>
                <w:rFonts w:ascii="Arial" w:hAnsi="Arial" w:cs="Arial"/>
                <w:lang w:val="en-US"/>
              </w:rPr>
              <w:t>Food Safety Level 2</w:t>
            </w:r>
          </w:p>
          <w:p w14:paraId="58199A1B" w14:textId="77777777" w:rsidR="00E00F4E" w:rsidRPr="00E00F4E" w:rsidRDefault="00E00F4E" w:rsidP="00E00F4E">
            <w:pPr>
              <w:pStyle w:val="ListParagraph"/>
              <w:numPr>
                <w:ilvl w:val="0"/>
                <w:numId w:val="2"/>
              </w:numPr>
              <w:spacing w:after="160" w:line="259" w:lineRule="auto"/>
              <w:jc w:val="both"/>
              <w:rPr>
                <w:rFonts w:ascii="Arial" w:hAnsi="Arial" w:cs="Arial"/>
                <w:lang w:val="en-US"/>
              </w:rPr>
            </w:pPr>
            <w:r w:rsidRPr="00E00F4E">
              <w:rPr>
                <w:rFonts w:ascii="Arial" w:hAnsi="Arial" w:cs="Arial"/>
                <w:lang w:val="en-US"/>
              </w:rPr>
              <w:t>Proactive and positive attitude.</w:t>
            </w:r>
          </w:p>
          <w:p w14:paraId="6939E056" w14:textId="77777777" w:rsidR="00E00F4E" w:rsidRPr="00E00F4E" w:rsidRDefault="00E00F4E" w:rsidP="00E00F4E">
            <w:pPr>
              <w:pStyle w:val="ListParagraph"/>
              <w:numPr>
                <w:ilvl w:val="0"/>
                <w:numId w:val="2"/>
              </w:numPr>
              <w:spacing w:after="160" w:line="259" w:lineRule="auto"/>
              <w:jc w:val="both"/>
              <w:rPr>
                <w:rFonts w:ascii="Arial" w:hAnsi="Arial" w:cs="Arial"/>
                <w:lang w:val="en-US"/>
              </w:rPr>
            </w:pPr>
            <w:r w:rsidRPr="00E00F4E">
              <w:rPr>
                <w:rFonts w:ascii="Arial" w:hAnsi="Arial" w:cs="Arial"/>
                <w:lang w:val="en-US"/>
              </w:rPr>
              <w:t xml:space="preserve">Attention to detail </w:t>
            </w:r>
          </w:p>
          <w:p w14:paraId="6C603DF9" w14:textId="77777777" w:rsidR="00E00F4E" w:rsidRPr="00E00F4E" w:rsidRDefault="00E00F4E" w:rsidP="00E00F4E">
            <w:pPr>
              <w:pStyle w:val="ListParagraph"/>
              <w:numPr>
                <w:ilvl w:val="0"/>
                <w:numId w:val="2"/>
              </w:numPr>
              <w:spacing w:after="160" w:line="259" w:lineRule="auto"/>
              <w:jc w:val="both"/>
              <w:rPr>
                <w:rFonts w:ascii="Arial" w:hAnsi="Arial" w:cs="Arial"/>
                <w:lang w:val="en-US"/>
              </w:rPr>
            </w:pPr>
            <w:r w:rsidRPr="00E00F4E">
              <w:rPr>
                <w:rFonts w:ascii="Arial" w:hAnsi="Arial" w:cs="Arial"/>
                <w:lang w:val="en-US"/>
              </w:rPr>
              <w:t>Time management</w:t>
            </w:r>
          </w:p>
          <w:p w14:paraId="43366787" w14:textId="77777777" w:rsidR="00E00F4E" w:rsidRPr="00E00F4E" w:rsidRDefault="00E00F4E" w:rsidP="00E00F4E">
            <w:pPr>
              <w:pStyle w:val="ListParagraph"/>
              <w:numPr>
                <w:ilvl w:val="0"/>
                <w:numId w:val="2"/>
              </w:numPr>
              <w:spacing w:after="160" w:line="259" w:lineRule="auto"/>
              <w:jc w:val="both"/>
              <w:rPr>
                <w:rFonts w:ascii="Arial" w:hAnsi="Arial" w:cs="Arial"/>
                <w:lang w:val="en-US"/>
              </w:rPr>
            </w:pPr>
            <w:r w:rsidRPr="00E00F4E">
              <w:rPr>
                <w:rFonts w:ascii="Arial" w:hAnsi="Arial" w:cs="Arial"/>
                <w:lang w:val="en-US"/>
              </w:rPr>
              <w:t>Problem Solving skills</w:t>
            </w:r>
          </w:p>
          <w:p w14:paraId="192E7971" w14:textId="77777777" w:rsidR="00E00F4E" w:rsidRPr="00E00F4E" w:rsidRDefault="00E00F4E" w:rsidP="00E00F4E">
            <w:pPr>
              <w:pStyle w:val="ListParagraph"/>
              <w:numPr>
                <w:ilvl w:val="0"/>
                <w:numId w:val="2"/>
              </w:numPr>
              <w:spacing w:after="160" w:line="259" w:lineRule="auto"/>
              <w:jc w:val="both"/>
              <w:rPr>
                <w:rFonts w:ascii="Arial" w:hAnsi="Arial" w:cs="Arial"/>
                <w:lang w:val="en-US"/>
              </w:rPr>
            </w:pPr>
            <w:r w:rsidRPr="00E00F4E">
              <w:rPr>
                <w:rFonts w:ascii="Arial" w:hAnsi="Arial" w:cs="Arial"/>
                <w:lang w:val="en-US"/>
              </w:rPr>
              <w:t>Ability to work to deadlines</w:t>
            </w:r>
          </w:p>
          <w:p w14:paraId="26F59DE6" w14:textId="77777777" w:rsidR="00E00F4E" w:rsidRPr="00E00F4E" w:rsidRDefault="00E00F4E" w:rsidP="00E00F4E">
            <w:pPr>
              <w:pStyle w:val="ListParagraph"/>
              <w:numPr>
                <w:ilvl w:val="0"/>
                <w:numId w:val="2"/>
              </w:numPr>
              <w:spacing w:after="160" w:line="259" w:lineRule="auto"/>
              <w:jc w:val="both"/>
              <w:rPr>
                <w:rFonts w:ascii="Arial" w:hAnsi="Arial" w:cs="Arial"/>
                <w:lang w:val="en-US"/>
              </w:rPr>
            </w:pPr>
            <w:r w:rsidRPr="00E00F4E">
              <w:rPr>
                <w:rFonts w:ascii="Arial" w:hAnsi="Arial" w:cs="Arial"/>
                <w:lang w:val="en-US"/>
              </w:rPr>
              <w:t xml:space="preserve">Site, Company and product knowledge </w:t>
            </w:r>
          </w:p>
          <w:p w14:paraId="37B73CB9" w14:textId="77777777" w:rsidR="00E00F4E" w:rsidRPr="00E00F4E" w:rsidRDefault="00E00F4E" w:rsidP="00E00F4E">
            <w:pPr>
              <w:pStyle w:val="ListParagraph"/>
              <w:numPr>
                <w:ilvl w:val="0"/>
                <w:numId w:val="2"/>
              </w:numPr>
              <w:spacing w:after="160" w:line="259" w:lineRule="auto"/>
              <w:jc w:val="both"/>
              <w:rPr>
                <w:rFonts w:ascii="Arial" w:hAnsi="Arial" w:cs="Arial"/>
                <w:lang w:val="en-US"/>
              </w:rPr>
            </w:pPr>
            <w:r w:rsidRPr="00E00F4E">
              <w:rPr>
                <w:rFonts w:ascii="Arial" w:hAnsi="Arial" w:cs="Arial"/>
                <w:lang w:val="en-US"/>
              </w:rPr>
              <w:t>Excellent communication and people skills</w:t>
            </w:r>
          </w:p>
          <w:p w14:paraId="0BA15994" w14:textId="77777777" w:rsidR="00E00F4E" w:rsidRPr="00E00F4E" w:rsidRDefault="00E00F4E" w:rsidP="00E00F4E">
            <w:pPr>
              <w:pStyle w:val="BodyText"/>
              <w:numPr>
                <w:ilvl w:val="0"/>
                <w:numId w:val="2"/>
              </w:numPr>
              <w:contextualSpacing/>
              <w:jc w:val="both"/>
              <w:rPr>
                <w:rFonts w:ascii="Arial" w:hAnsi="Arial" w:cs="Arial"/>
                <w:sz w:val="22"/>
                <w:szCs w:val="22"/>
                <w:lang w:val="en-US"/>
              </w:rPr>
            </w:pPr>
            <w:r w:rsidRPr="00E00F4E">
              <w:rPr>
                <w:rFonts w:ascii="Arial" w:hAnsi="Arial" w:cs="Arial"/>
                <w:sz w:val="22"/>
                <w:szCs w:val="22"/>
              </w:rPr>
              <w:t xml:space="preserve">Experience of working in meat manufacturing business </w:t>
            </w:r>
          </w:p>
          <w:p w14:paraId="47F64A79" w14:textId="77777777" w:rsidR="00E00F4E" w:rsidRPr="00E00F4E" w:rsidRDefault="00E00F4E" w:rsidP="00E00F4E">
            <w:pPr>
              <w:pStyle w:val="BodyText"/>
              <w:numPr>
                <w:ilvl w:val="0"/>
                <w:numId w:val="2"/>
              </w:numPr>
              <w:contextualSpacing/>
              <w:jc w:val="both"/>
              <w:rPr>
                <w:rFonts w:ascii="Arial" w:hAnsi="Arial" w:cs="Arial"/>
                <w:sz w:val="22"/>
                <w:szCs w:val="22"/>
                <w:lang w:val="en-US"/>
              </w:rPr>
            </w:pPr>
            <w:r w:rsidRPr="00E00F4E">
              <w:rPr>
                <w:rFonts w:ascii="Arial" w:hAnsi="Arial" w:cs="Arial"/>
                <w:sz w:val="22"/>
                <w:szCs w:val="22"/>
              </w:rPr>
              <w:t xml:space="preserve">HACCP awareness </w:t>
            </w:r>
          </w:p>
          <w:p w14:paraId="4E93D747" w14:textId="77777777" w:rsidR="00E00F4E" w:rsidRPr="00E00F4E" w:rsidRDefault="00E00F4E" w:rsidP="00E00F4E">
            <w:pPr>
              <w:pStyle w:val="ListParagraph"/>
              <w:numPr>
                <w:ilvl w:val="0"/>
                <w:numId w:val="2"/>
              </w:numPr>
              <w:spacing w:after="160" w:line="259" w:lineRule="auto"/>
              <w:jc w:val="both"/>
              <w:rPr>
                <w:rFonts w:ascii="Arial" w:hAnsi="Arial" w:cs="Arial"/>
              </w:rPr>
            </w:pPr>
            <w:r w:rsidRPr="00E00F4E">
              <w:rPr>
                <w:rFonts w:ascii="Arial" w:hAnsi="Arial" w:cs="Arial"/>
              </w:rPr>
              <w:t>Self-motivated and highly resilient.</w:t>
            </w:r>
          </w:p>
          <w:p w14:paraId="18B69809" w14:textId="77777777" w:rsidR="00E00F4E" w:rsidRPr="00E00F4E" w:rsidRDefault="00E00F4E" w:rsidP="00E00F4E">
            <w:pPr>
              <w:pStyle w:val="ListParagraph"/>
              <w:numPr>
                <w:ilvl w:val="0"/>
                <w:numId w:val="2"/>
              </w:numPr>
              <w:spacing w:after="160" w:line="259" w:lineRule="auto"/>
              <w:jc w:val="both"/>
              <w:rPr>
                <w:rFonts w:ascii="Arial" w:hAnsi="Arial" w:cs="Arial"/>
              </w:rPr>
            </w:pPr>
            <w:r w:rsidRPr="00E00F4E">
              <w:rPr>
                <w:rFonts w:ascii="Arial" w:hAnsi="Arial" w:cs="Arial"/>
              </w:rPr>
              <w:t xml:space="preserve">Quality conscious, must be able to maintain a great quality standard. </w:t>
            </w:r>
          </w:p>
          <w:p w14:paraId="2FF3518F" w14:textId="77777777" w:rsidR="00E00F4E" w:rsidRPr="00E00F4E" w:rsidRDefault="00E00F4E" w:rsidP="00E00F4E">
            <w:pPr>
              <w:pStyle w:val="ListParagraph"/>
              <w:numPr>
                <w:ilvl w:val="0"/>
                <w:numId w:val="2"/>
              </w:numPr>
              <w:spacing w:after="160" w:line="259" w:lineRule="auto"/>
              <w:jc w:val="both"/>
              <w:rPr>
                <w:rFonts w:ascii="Arial" w:hAnsi="Arial" w:cs="Arial"/>
              </w:rPr>
            </w:pPr>
            <w:r w:rsidRPr="00E00F4E">
              <w:rPr>
                <w:rFonts w:ascii="Arial" w:hAnsi="Arial" w:cs="Arial"/>
              </w:rPr>
              <w:t xml:space="preserve">Trained on equipment in their defined area </w:t>
            </w:r>
          </w:p>
          <w:p w14:paraId="248CAEF2" w14:textId="77777777" w:rsidR="006F377D" w:rsidRPr="004619DA" w:rsidRDefault="00E00F4E" w:rsidP="00E00F4E">
            <w:pPr>
              <w:pStyle w:val="ListParagraph"/>
              <w:numPr>
                <w:ilvl w:val="0"/>
                <w:numId w:val="2"/>
              </w:numPr>
              <w:jc w:val="both"/>
              <w:rPr>
                <w:rFonts w:ascii="Arial" w:hAnsi="Arial" w:cs="Arial"/>
                <w:lang w:val="en-US"/>
              </w:rPr>
            </w:pPr>
            <w:r w:rsidRPr="00E00F4E">
              <w:rPr>
                <w:rFonts w:ascii="Arial" w:hAnsi="Arial" w:cs="Arial"/>
              </w:rPr>
              <w:t>Desire to progress personal development</w:t>
            </w:r>
          </w:p>
        </w:tc>
      </w:tr>
    </w:tbl>
    <w:p w14:paraId="25095E01" w14:textId="77777777" w:rsidR="00175C0D" w:rsidRDefault="00175C0D" w:rsidP="0003121C">
      <w:pPr>
        <w:jc w:val="both"/>
        <w:rPr>
          <w:rFonts w:ascii="Arial" w:hAnsi="Arial" w:cs="Arial"/>
        </w:rPr>
      </w:pPr>
    </w:p>
    <w:p w14:paraId="736823BA" w14:textId="77777777" w:rsidR="0093325D" w:rsidRPr="0093325D" w:rsidRDefault="0093325D" w:rsidP="0093325D">
      <w:pPr>
        <w:jc w:val="both"/>
        <w:rPr>
          <w:rFonts w:ascii="Arial" w:hAnsi="Arial" w:cs="Arial"/>
        </w:rPr>
      </w:pPr>
      <w:r w:rsidRPr="0093325D">
        <w:rPr>
          <w:rFonts w:ascii="Arial" w:hAnsi="Arial" w:cs="Arial"/>
        </w:rPr>
        <w:t>I have read and understand my roles and responsibilities as detailed within this job description.</w:t>
      </w:r>
    </w:p>
    <w:p w14:paraId="7D2F8ED4" w14:textId="77777777" w:rsidR="0093325D" w:rsidRPr="0093325D" w:rsidRDefault="0093325D" w:rsidP="0093325D">
      <w:pPr>
        <w:jc w:val="both"/>
        <w:rPr>
          <w:rFonts w:ascii="Arial" w:hAnsi="Arial" w:cs="Arial"/>
        </w:rPr>
      </w:pPr>
    </w:p>
    <w:p w14:paraId="24874963" w14:textId="77777777" w:rsidR="0093325D" w:rsidRPr="0093325D" w:rsidRDefault="0093325D" w:rsidP="0093325D">
      <w:pPr>
        <w:jc w:val="both"/>
        <w:rPr>
          <w:rFonts w:ascii="Arial" w:hAnsi="Arial" w:cs="Arial"/>
        </w:rPr>
      </w:pPr>
      <w:r w:rsidRPr="0093325D">
        <w:rPr>
          <w:rFonts w:ascii="Arial" w:hAnsi="Arial" w:cs="Arial"/>
        </w:rPr>
        <w:t>Name……………………………………………………………………………………………………...</w:t>
      </w:r>
    </w:p>
    <w:p w14:paraId="751723DE" w14:textId="77777777" w:rsidR="0093325D" w:rsidRPr="0093325D" w:rsidRDefault="0093325D" w:rsidP="0093325D">
      <w:pPr>
        <w:jc w:val="both"/>
        <w:rPr>
          <w:rFonts w:ascii="Arial" w:hAnsi="Arial" w:cs="Arial"/>
        </w:rPr>
      </w:pPr>
    </w:p>
    <w:p w14:paraId="13C7F1BD" w14:textId="77777777" w:rsidR="0093325D" w:rsidRPr="0093325D" w:rsidRDefault="0093325D" w:rsidP="0093325D">
      <w:pPr>
        <w:jc w:val="both"/>
        <w:rPr>
          <w:rFonts w:ascii="Arial" w:hAnsi="Arial" w:cs="Arial"/>
        </w:rPr>
      </w:pPr>
      <w:r w:rsidRPr="0093325D">
        <w:rPr>
          <w:rFonts w:ascii="Arial" w:hAnsi="Arial" w:cs="Arial"/>
        </w:rPr>
        <w:t>Signature…………………………………………………………………………………………………</w:t>
      </w:r>
    </w:p>
    <w:p w14:paraId="78919D53" w14:textId="77777777" w:rsidR="0093325D" w:rsidRPr="0093325D" w:rsidRDefault="0093325D" w:rsidP="0093325D">
      <w:pPr>
        <w:jc w:val="both"/>
        <w:rPr>
          <w:rFonts w:ascii="Arial" w:hAnsi="Arial" w:cs="Arial"/>
        </w:rPr>
      </w:pPr>
    </w:p>
    <w:p w14:paraId="054D65CD" w14:textId="77777777" w:rsidR="0093325D" w:rsidRPr="00F733ED" w:rsidRDefault="0093325D" w:rsidP="0093325D">
      <w:pPr>
        <w:jc w:val="both"/>
        <w:rPr>
          <w:rFonts w:ascii="Arial" w:hAnsi="Arial" w:cs="Arial"/>
        </w:rPr>
      </w:pPr>
      <w:r w:rsidRPr="0093325D">
        <w:rPr>
          <w:rFonts w:ascii="Arial" w:hAnsi="Arial" w:cs="Arial"/>
        </w:rPr>
        <w:t>Date………………………………………………………………………………………………………..</w:t>
      </w:r>
    </w:p>
    <w:sectPr w:rsidR="0093325D" w:rsidRPr="00F733ED" w:rsidSect="00DA2A30">
      <w:headerReference w:type="default" r:id="rId7"/>
      <w:footerReference w:type="default" r:id="rId8"/>
      <w:pgSz w:w="16838" w:h="11906" w:orient="landscape"/>
      <w:pgMar w:top="720" w:right="720" w:bottom="720" w:left="720"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E96FA2" w14:textId="77777777" w:rsidR="00DA2A30" w:rsidRDefault="00DA2A30" w:rsidP="00DA2A30">
      <w:pPr>
        <w:spacing w:after="0" w:line="240" w:lineRule="auto"/>
      </w:pPr>
      <w:r>
        <w:separator/>
      </w:r>
    </w:p>
  </w:endnote>
  <w:endnote w:type="continuationSeparator" w:id="0">
    <w:p w14:paraId="173AAF03" w14:textId="77777777" w:rsidR="00DA2A30" w:rsidRDefault="00DA2A30" w:rsidP="00DA2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Look w:val="04A0" w:firstRow="1" w:lastRow="0" w:firstColumn="1" w:lastColumn="0" w:noHBand="0" w:noVBand="1"/>
    </w:tblPr>
    <w:tblGrid>
      <w:gridCol w:w="5129"/>
      <w:gridCol w:w="5129"/>
      <w:gridCol w:w="5130"/>
    </w:tblGrid>
    <w:tr w:rsidR="00DA2A30" w14:paraId="73407F8E" w14:textId="77777777" w:rsidTr="00DA2A30">
      <w:tc>
        <w:tcPr>
          <w:tcW w:w="5129" w:type="dxa"/>
        </w:tcPr>
        <w:p w14:paraId="56521187" w14:textId="77777777" w:rsidR="00DA2A30" w:rsidRDefault="00DA2A30">
          <w:pPr>
            <w:pStyle w:val="Footer"/>
          </w:pPr>
          <w:r>
            <w:t xml:space="preserve">Author: </w:t>
          </w:r>
          <w:r w:rsidR="00C52BE5">
            <w:t>Senior HR Manager</w:t>
          </w:r>
        </w:p>
      </w:tc>
      <w:tc>
        <w:tcPr>
          <w:tcW w:w="5129" w:type="dxa"/>
        </w:tcPr>
        <w:p w14:paraId="25774734" w14:textId="77777777" w:rsidR="00DA2A30" w:rsidRDefault="0003121C">
          <w:pPr>
            <w:pStyle w:val="Footer"/>
          </w:pPr>
          <w:r>
            <w:t>Created: March</w:t>
          </w:r>
          <w:r w:rsidR="00DA2A30">
            <w:t xml:space="preserve"> 2018</w:t>
          </w:r>
        </w:p>
      </w:tc>
      <w:tc>
        <w:tcPr>
          <w:tcW w:w="5130" w:type="dxa"/>
        </w:tcPr>
        <w:p w14:paraId="6BF36397" w14:textId="77777777" w:rsidR="00DA2A30" w:rsidRDefault="0003121C">
          <w:pPr>
            <w:pStyle w:val="Footer"/>
          </w:pPr>
          <w:r>
            <w:t>Review: March</w:t>
          </w:r>
          <w:r w:rsidR="00DA2A30">
            <w:t xml:space="preserve"> 2019</w:t>
          </w:r>
        </w:p>
      </w:tc>
    </w:tr>
  </w:tbl>
  <w:p w14:paraId="0C6A536A" w14:textId="77777777" w:rsidR="00DA2A30" w:rsidRDefault="00DA2A30" w:rsidP="00DA2A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61CE9B" w14:textId="77777777" w:rsidR="00DA2A30" w:rsidRDefault="00DA2A30" w:rsidP="00DA2A30">
      <w:pPr>
        <w:spacing w:after="0" w:line="240" w:lineRule="auto"/>
      </w:pPr>
      <w:r>
        <w:separator/>
      </w:r>
    </w:p>
  </w:footnote>
  <w:footnote w:type="continuationSeparator" w:id="0">
    <w:p w14:paraId="45E50C17" w14:textId="77777777" w:rsidR="00DA2A30" w:rsidRDefault="00DA2A30" w:rsidP="00DA2A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9ECEB" w14:textId="77777777" w:rsidR="00DA2A30" w:rsidRDefault="00DA2A30" w:rsidP="00DA2A30">
    <w:pPr>
      <w:pStyle w:val="Header"/>
      <w:jc w:val="center"/>
    </w:pPr>
    <w:r>
      <w:rPr>
        <w:noProof/>
        <w:lang w:eastAsia="en-GB"/>
      </w:rPr>
      <w:drawing>
        <wp:anchor distT="0" distB="0" distL="114300" distR="114300" simplePos="0" relativeHeight="251658240" behindDoc="1" locked="0" layoutInCell="1" allowOverlap="1" wp14:anchorId="1D71CC2D" wp14:editId="31B298B0">
          <wp:simplePos x="0" y="0"/>
          <wp:positionH relativeFrom="column">
            <wp:posOffset>8829675</wp:posOffset>
          </wp:positionH>
          <wp:positionV relativeFrom="paragraph">
            <wp:posOffset>-259080</wp:posOffset>
          </wp:positionV>
          <wp:extent cx="857250" cy="4286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428625"/>
                  </a:xfrm>
                  <a:prstGeom prst="rect">
                    <a:avLst/>
                  </a:prstGeom>
                  <a:noFill/>
                </pic:spPr>
              </pic:pic>
            </a:graphicData>
          </a:graphic>
          <wp14:sizeRelH relativeFrom="margin">
            <wp14:pctWidth>0</wp14:pctWidth>
          </wp14:sizeRelH>
          <wp14:sizeRelV relativeFrom="margin">
            <wp14:pctHeight>0</wp14:pctHeight>
          </wp14:sizeRelV>
        </wp:anchor>
      </w:drawing>
    </w:r>
    <w:r>
      <w:t>2 Sisters Food Group Job Profile</w:t>
    </w:r>
  </w:p>
  <w:p w14:paraId="7D22A771" w14:textId="77777777" w:rsidR="00DA2A30" w:rsidRDefault="00DA2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C21F1"/>
    <w:multiLevelType w:val="hybridMultilevel"/>
    <w:tmpl w:val="57804D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8E154F3"/>
    <w:multiLevelType w:val="hybridMultilevel"/>
    <w:tmpl w:val="6436D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A62E2E"/>
    <w:multiLevelType w:val="multilevel"/>
    <w:tmpl w:val="8C80B0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0504F0"/>
    <w:multiLevelType w:val="hybridMultilevel"/>
    <w:tmpl w:val="21620E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4688280">
    <w:abstractNumId w:val="2"/>
  </w:num>
  <w:num w:numId="2" w16cid:durableId="480276254">
    <w:abstractNumId w:val="1"/>
  </w:num>
  <w:num w:numId="3" w16cid:durableId="719283119">
    <w:abstractNumId w:val="0"/>
  </w:num>
  <w:num w:numId="4" w16cid:durableId="11549074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C0D"/>
    <w:rsid w:val="00017D4B"/>
    <w:rsid w:val="0003121C"/>
    <w:rsid w:val="00061264"/>
    <w:rsid w:val="0008256C"/>
    <w:rsid w:val="000E4347"/>
    <w:rsid w:val="000F2B40"/>
    <w:rsid w:val="00170438"/>
    <w:rsid w:val="00175C0D"/>
    <w:rsid w:val="001A7A03"/>
    <w:rsid w:val="002C1254"/>
    <w:rsid w:val="002C745C"/>
    <w:rsid w:val="002D4C2C"/>
    <w:rsid w:val="004619DA"/>
    <w:rsid w:val="005C585A"/>
    <w:rsid w:val="005C5CD1"/>
    <w:rsid w:val="005C78D0"/>
    <w:rsid w:val="006F377D"/>
    <w:rsid w:val="00757608"/>
    <w:rsid w:val="0093325D"/>
    <w:rsid w:val="00971BA0"/>
    <w:rsid w:val="009B65C4"/>
    <w:rsid w:val="00A3109D"/>
    <w:rsid w:val="00B17575"/>
    <w:rsid w:val="00B22219"/>
    <w:rsid w:val="00B25EE6"/>
    <w:rsid w:val="00BD10FB"/>
    <w:rsid w:val="00C05605"/>
    <w:rsid w:val="00C52BE5"/>
    <w:rsid w:val="00CB1133"/>
    <w:rsid w:val="00DA2A30"/>
    <w:rsid w:val="00DD4E53"/>
    <w:rsid w:val="00DE39D1"/>
    <w:rsid w:val="00E00F4E"/>
    <w:rsid w:val="00E76B9F"/>
    <w:rsid w:val="00E8760E"/>
    <w:rsid w:val="00ED08E9"/>
    <w:rsid w:val="00F733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309A8B1"/>
  <w15:chartTrackingRefBased/>
  <w15:docId w15:val="{860E72EB-1C6C-4DCF-8930-B553D3449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5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5CD1"/>
    <w:pPr>
      <w:ind w:left="720"/>
      <w:contextualSpacing/>
    </w:pPr>
  </w:style>
  <w:style w:type="paragraph" w:styleId="Header">
    <w:name w:val="header"/>
    <w:basedOn w:val="Normal"/>
    <w:link w:val="HeaderChar"/>
    <w:uiPriority w:val="99"/>
    <w:unhideWhenUsed/>
    <w:rsid w:val="00DA2A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A30"/>
  </w:style>
  <w:style w:type="paragraph" w:styleId="Footer">
    <w:name w:val="footer"/>
    <w:basedOn w:val="Normal"/>
    <w:link w:val="FooterChar"/>
    <w:uiPriority w:val="99"/>
    <w:unhideWhenUsed/>
    <w:rsid w:val="00DA2A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A30"/>
  </w:style>
  <w:style w:type="paragraph" w:styleId="BalloonText">
    <w:name w:val="Balloon Text"/>
    <w:basedOn w:val="Normal"/>
    <w:link w:val="BalloonTextChar"/>
    <w:uiPriority w:val="99"/>
    <w:semiHidden/>
    <w:unhideWhenUsed/>
    <w:rsid w:val="00DA2A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A30"/>
    <w:rPr>
      <w:rFonts w:ascii="Segoe UI" w:hAnsi="Segoe UI" w:cs="Segoe UI"/>
      <w:sz w:val="18"/>
      <w:szCs w:val="18"/>
    </w:rPr>
  </w:style>
  <w:style w:type="paragraph" w:styleId="BodyText">
    <w:name w:val="Body Text"/>
    <w:basedOn w:val="Normal"/>
    <w:link w:val="BodyTextChar"/>
    <w:rsid w:val="00E00F4E"/>
    <w:pPr>
      <w:spacing w:after="0" w:line="240" w:lineRule="auto"/>
    </w:pPr>
    <w:rPr>
      <w:rFonts w:ascii="Times New Roman" w:eastAsia="Times New Roman" w:hAnsi="Times New Roman" w:cs="Times New Roman"/>
      <w:sz w:val="28"/>
      <w:szCs w:val="20"/>
      <w:lang w:eastAsia="en-GB"/>
    </w:rPr>
  </w:style>
  <w:style w:type="character" w:customStyle="1" w:styleId="BodyTextChar">
    <w:name w:val="Body Text Char"/>
    <w:basedOn w:val="DefaultParagraphFont"/>
    <w:link w:val="BodyText"/>
    <w:rsid w:val="00E00F4E"/>
    <w:rPr>
      <w:rFonts w:ascii="Times New Roman" w:eastAsia="Times New Roman" w:hAnsi="Times New Roman" w:cs="Times New Roman"/>
      <w:sz w:val="28"/>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Anderson</dc:creator>
  <cp:keywords/>
  <dc:description/>
  <cp:lastModifiedBy>Marina Smithson</cp:lastModifiedBy>
  <cp:revision>4</cp:revision>
  <cp:lastPrinted>2020-07-13T09:42:00Z</cp:lastPrinted>
  <dcterms:created xsi:type="dcterms:W3CDTF">2022-02-15T13:10:00Z</dcterms:created>
  <dcterms:modified xsi:type="dcterms:W3CDTF">2025-02-04T11:51:00Z</dcterms:modified>
</cp:coreProperties>
</file>